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BE6D4">
      <w:pPr>
        <w:rPr>
          <w:rFonts w:ascii="仿宋_GB2312" w:hAnsi="仿宋_GB2312" w:eastAsia="仿宋_GB2312" w:cs="仿宋_GB2312"/>
          <w:color w:val="80808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抽签号：</w:t>
      </w:r>
      <w:r>
        <w:rPr>
          <w:rFonts w:ascii="仿宋_GB2312" w:hAnsi="仿宋_GB2312" w:eastAsia="仿宋_GB2312" w:cs="仿宋_GB2312"/>
          <w:color w:val="808080"/>
          <w:sz w:val="28"/>
          <w:szCs w:val="28"/>
        </w:rPr>
        <w:t xml:space="preserve"> </w:t>
      </w:r>
    </w:p>
    <w:p w14:paraId="1FFB6560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498AE55C">
      <w:pPr>
        <w:jc w:val="center"/>
        <w:rPr>
          <w:rFonts w:ascii="方正小标宋简体" w:hAnsi="黑体" w:eastAsia="方正小标宋简体" w:cs="宋体"/>
          <w:b/>
          <w:bCs/>
          <w:spacing w:val="60"/>
          <w:sz w:val="44"/>
          <w:szCs w:val="44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44"/>
          <w:szCs w:val="44"/>
        </w:rPr>
        <w:t>广西生态工程职业技术学院</w:t>
      </w:r>
    </w:p>
    <w:p w14:paraId="6B4BDA3C">
      <w:pPr>
        <w:jc w:val="center"/>
        <w:rPr>
          <w:rFonts w:ascii="方正小标宋简体" w:hAnsi="黑体" w:eastAsia="方正小标宋简体" w:cs="宋体"/>
          <w:spacing w:val="60"/>
          <w:sz w:val="44"/>
          <w:szCs w:val="44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44"/>
          <w:szCs w:val="44"/>
        </w:rPr>
        <w:t>公开招聘试讲教案</w:t>
      </w:r>
    </w:p>
    <w:p w14:paraId="02D79F13">
      <w:pPr>
        <w:rPr>
          <w:rFonts w:ascii="宋体" w:hAnsi="宋体" w:cs="宋体"/>
          <w:sz w:val="52"/>
          <w:szCs w:val="52"/>
        </w:rPr>
      </w:pPr>
    </w:p>
    <w:p w14:paraId="0AD1C687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1335DD9A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7427D43F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5F884ADD"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5BC34B00">
      <w:pPr>
        <w:ind w:firstLine="880" w:firstLineChars="200"/>
        <w:rPr>
          <w:rFonts w:ascii="宋体" w:hAnsi="宋体" w:cs="宋体"/>
          <w:sz w:val="44"/>
          <w:szCs w:val="44"/>
          <w:u w:val="single"/>
        </w:rPr>
      </w:pPr>
    </w:p>
    <w:p w14:paraId="68655FFB">
      <w:pPr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</w:p>
    <w:p w14:paraId="617F017F">
      <w:pPr>
        <w:ind w:firstLine="883" w:firstLineChars="200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4E9BAAE2"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   </w:t>
      </w:r>
    </w:p>
    <w:p w14:paraId="67D328A7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</w:p>
    <w:p w14:paraId="1141E5A4">
      <w:pPr>
        <w:spacing w:line="300" w:lineRule="auto"/>
        <w:ind w:firstLine="117" w:firstLineChars="49"/>
        <w:rPr>
          <w:bCs/>
          <w:sz w:val="24"/>
        </w:rPr>
      </w:pPr>
    </w:p>
    <w:p w14:paraId="459D4FEF">
      <w:pPr>
        <w:spacing w:line="300" w:lineRule="auto"/>
        <w:ind w:firstLine="117" w:firstLineChars="49"/>
        <w:rPr>
          <w:bCs/>
          <w:sz w:val="24"/>
        </w:rPr>
      </w:pPr>
    </w:p>
    <w:p w14:paraId="333785F3">
      <w:pPr>
        <w:spacing w:line="300" w:lineRule="auto"/>
        <w:rPr>
          <w:b/>
          <w:sz w:val="24"/>
        </w:rPr>
      </w:pPr>
      <w:r>
        <w:rPr>
          <w:rFonts w:hint="eastAsia"/>
          <w:bCs/>
          <w:sz w:val="24"/>
          <w:highlight w:val="yellow"/>
        </w:rPr>
        <w:t>（请不要写上姓名</w:t>
      </w:r>
      <w:r>
        <w:rPr>
          <w:rFonts w:hint="eastAsia"/>
          <w:bCs/>
          <w:sz w:val="24"/>
          <w:highlight w:val="yellow"/>
          <w:lang w:eastAsia="zh-CN"/>
        </w:rPr>
        <w:t>，</w:t>
      </w:r>
      <w:r>
        <w:rPr>
          <w:rFonts w:hint="eastAsia"/>
          <w:bCs/>
          <w:sz w:val="24"/>
          <w:highlight w:val="yellow"/>
        </w:rPr>
        <w:t>报到时需提交</w:t>
      </w:r>
      <w:r>
        <w:rPr>
          <w:rFonts w:hint="eastAsia"/>
          <w:b/>
          <w:bCs/>
          <w:sz w:val="24"/>
          <w:highlight w:val="yellow"/>
        </w:rPr>
        <w:t>教材打印件</w:t>
      </w:r>
      <w:r>
        <w:rPr>
          <w:rFonts w:hint="eastAsia"/>
          <w:bCs/>
          <w:sz w:val="24"/>
          <w:highlight w:val="yellow"/>
        </w:rPr>
        <w:t>和</w:t>
      </w:r>
      <w:r>
        <w:rPr>
          <w:rFonts w:hint="eastAsia"/>
          <w:b/>
          <w:sz w:val="24"/>
          <w:highlight w:val="yellow"/>
        </w:rPr>
        <w:t>授课教案</w:t>
      </w:r>
      <w:r>
        <w:rPr>
          <w:rFonts w:hint="eastAsia"/>
          <w:b/>
          <w:sz w:val="24"/>
          <w:highlight w:val="yellow"/>
          <w:lang w:eastAsia="zh-CN"/>
        </w:rPr>
        <w:t>共</w:t>
      </w:r>
      <w:r>
        <w:rPr>
          <w:rFonts w:hint="eastAsia"/>
          <w:bCs/>
          <w:sz w:val="24"/>
          <w:highlight w:val="yellow"/>
        </w:rPr>
        <w:t>8份</w:t>
      </w:r>
      <w:r>
        <w:rPr>
          <w:bCs/>
          <w:sz w:val="24"/>
          <w:highlight w:val="yellow"/>
        </w:rPr>
        <w:t>，打印前</w:t>
      </w:r>
      <w:r>
        <w:rPr>
          <w:rFonts w:hint="eastAsia"/>
          <w:bCs/>
          <w:sz w:val="24"/>
          <w:highlight w:val="yellow"/>
        </w:rPr>
        <w:t>请删除</w:t>
      </w:r>
      <w:r>
        <w:rPr>
          <w:bCs/>
          <w:sz w:val="24"/>
          <w:highlight w:val="yellow"/>
        </w:rPr>
        <w:t>本</w:t>
      </w:r>
      <w:r>
        <w:rPr>
          <w:rFonts w:hint="eastAsia"/>
          <w:bCs/>
          <w:sz w:val="24"/>
          <w:highlight w:val="yellow"/>
          <w:lang w:eastAsia="zh-CN"/>
        </w:rPr>
        <w:t>条</w:t>
      </w:r>
      <w:r>
        <w:rPr>
          <w:bCs/>
          <w:sz w:val="24"/>
          <w:highlight w:val="yellow"/>
        </w:rPr>
        <w:t>信息</w:t>
      </w:r>
      <w:r>
        <w:rPr>
          <w:rFonts w:hint="eastAsia"/>
          <w:bCs/>
          <w:sz w:val="24"/>
          <w:highlight w:val="yellow"/>
          <w:lang w:eastAsia="zh-CN"/>
        </w:rPr>
        <w:t>。</w:t>
      </w:r>
      <w:r>
        <w:rPr>
          <w:rFonts w:hint="eastAsia"/>
          <w:bCs/>
          <w:sz w:val="24"/>
          <w:highlight w:val="yellow"/>
        </w:rPr>
        <w:t>）</w:t>
      </w:r>
    </w:p>
    <w:p w14:paraId="78E7A63B">
      <w:pPr>
        <w:widowControl/>
        <w:jc w:val="left"/>
        <w:rPr>
          <w:bCs/>
          <w:sz w:val="24"/>
        </w:rPr>
      </w:pPr>
      <w:r>
        <w:rPr>
          <w:bCs/>
          <w:sz w:val="24"/>
        </w:rPr>
        <w:br w:type="page"/>
      </w:r>
    </w:p>
    <w:p w14:paraId="0E912674">
      <w:pPr>
        <w:spacing w:line="300" w:lineRule="auto"/>
        <w:ind w:firstLine="117" w:firstLineChars="49"/>
        <w:rPr>
          <w:bCs/>
          <w:sz w:val="24"/>
        </w:rPr>
      </w:pPr>
    </w:p>
    <w:p w14:paraId="5B671CF5">
      <w:pPr>
        <w:spacing w:line="300" w:lineRule="auto"/>
        <w:ind w:firstLine="118" w:firstLineChars="49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授 课 教 案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606"/>
        <w:gridCol w:w="719"/>
        <w:gridCol w:w="3808"/>
      </w:tblGrid>
      <w:tr w14:paraId="32E1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66ABA27A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授课章节</w:t>
            </w:r>
          </w:p>
        </w:tc>
        <w:tc>
          <w:tcPr>
            <w:tcW w:w="9133" w:type="dxa"/>
            <w:gridSpan w:val="3"/>
            <w:tcBorders>
              <w:top w:val="single" w:color="auto" w:sz="2" w:space="0"/>
            </w:tcBorders>
            <w:vAlign w:val="center"/>
          </w:tcPr>
          <w:p w14:paraId="5DD94B90">
            <w:pPr>
              <w:spacing w:line="260" w:lineRule="exact"/>
              <w:rPr>
                <w:szCs w:val="21"/>
              </w:rPr>
            </w:pPr>
          </w:p>
        </w:tc>
      </w:tr>
      <w:tr w14:paraId="5D7D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22" w:type="dxa"/>
            <w:vAlign w:val="center"/>
          </w:tcPr>
          <w:p w14:paraId="44BF8C4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教学目的</w:t>
            </w:r>
          </w:p>
        </w:tc>
        <w:tc>
          <w:tcPr>
            <w:tcW w:w="9133" w:type="dxa"/>
            <w:gridSpan w:val="3"/>
            <w:vAlign w:val="center"/>
          </w:tcPr>
          <w:p w14:paraId="47418749">
            <w:pPr>
              <w:spacing w:line="260" w:lineRule="exact"/>
              <w:rPr>
                <w:szCs w:val="21"/>
              </w:rPr>
            </w:pPr>
          </w:p>
        </w:tc>
      </w:tr>
      <w:tr w14:paraId="0C95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 w14:paraId="72F2CA6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 w14:paraId="4D436674">
            <w:pPr>
              <w:spacing w:line="260" w:lineRule="exact"/>
              <w:rPr>
                <w:szCs w:val="21"/>
              </w:rPr>
            </w:pPr>
          </w:p>
        </w:tc>
      </w:tr>
      <w:tr w14:paraId="72C7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 w14:paraId="2BC41B66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 w14:paraId="481ACE6D">
            <w:pPr>
              <w:spacing w:line="260" w:lineRule="exact"/>
              <w:rPr>
                <w:szCs w:val="21"/>
              </w:rPr>
            </w:pPr>
          </w:p>
        </w:tc>
      </w:tr>
      <w:tr w14:paraId="5F20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 w14:paraId="6F20B42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 w14:paraId="02C643D1"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color="auto" w:sz="4" w:space="0"/>
            </w:tcBorders>
            <w:vAlign w:val="center"/>
          </w:tcPr>
          <w:p w14:paraId="7B8E59B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3808" w:type="dxa"/>
            <w:tcBorders>
              <w:bottom w:val="single" w:color="auto" w:sz="4" w:space="0"/>
            </w:tcBorders>
            <w:vAlign w:val="center"/>
          </w:tcPr>
          <w:p w14:paraId="5CD4D57D">
            <w:pPr>
              <w:spacing w:line="260" w:lineRule="exact"/>
              <w:rPr>
                <w:szCs w:val="21"/>
              </w:rPr>
            </w:pPr>
          </w:p>
        </w:tc>
      </w:tr>
      <w:tr w14:paraId="7F4C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  <w:vAlign w:val="center"/>
          </w:tcPr>
          <w:p w14:paraId="43A27631"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 w14:paraId="3A47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8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</w:tcPr>
          <w:p w14:paraId="23DA7A4C">
            <w:pPr>
              <w:spacing w:line="380" w:lineRule="exact"/>
              <w:rPr>
                <w:b/>
                <w:sz w:val="24"/>
              </w:rPr>
            </w:pPr>
          </w:p>
        </w:tc>
      </w:tr>
    </w:tbl>
    <w:p w14:paraId="25EB0F57">
      <w:pPr>
        <w:spacing w:line="260" w:lineRule="exact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 w14:paraId="3F4A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0" w:hRule="atLeast"/>
        </w:trPr>
        <w:tc>
          <w:tcPr>
            <w:tcW w:w="9401" w:type="dxa"/>
            <w:shd w:val="clear" w:color="auto" w:fill="auto"/>
          </w:tcPr>
          <w:p w14:paraId="36A73CEA">
            <w:pPr>
              <w:spacing w:line="260" w:lineRule="exact"/>
            </w:pPr>
          </w:p>
        </w:tc>
      </w:tr>
    </w:tbl>
    <w:p w14:paraId="23C48CDA">
      <w:pPr>
        <w:spacing w:line="260" w:lineRule="exact"/>
        <w:jc w:val="right"/>
        <w:rPr>
          <w:b/>
          <w:color w:val="FF0000"/>
          <w:spacing w:val="12"/>
          <w:sz w:val="22"/>
        </w:rPr>
      </w:pPr>
      <w:r>
        <w:rPr>
          <w:rFonts w:hint="eastAsia"/>
          <w:b/>
          <w:color w:val="FF0000"/>
          <w:spacing w:val="12"/>
          <w:sz w:val="22"/>
        </w:rPr>
        <w:t>(可另加页）</w:t>
      </w:r>
    </w:p>
    <w:p w14:paraId="38F9B93B"/>
    <w:sectPr>
      <w:pgSz w:w="11906" w:h="16838"/>
      <w:pgMar w:top="1440" w:right="1247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jMmUwOWU0MWU3YmRjNTE0MzgzMWM2YmY0MDMyNTkifQ=="/>
  </w:docVars>
  <w:rsids>
    <w:rsidRoot w:val="00AF1A30"/>
    <w:rsid w:val="00012AFF"/>
    <w:rsid w:val="000D5963"/>
    <w:rsid w:val="00104E20"/>
    <w:rsid w:val="00127C29"/>
    <w:rsid w:val="001720C6"/>
    <w:rsid w:val="001D49F5"/>
    <w:rsid w:val="00310968"/>
    <w:rsid w:val="0037061C"/>
    <w:rsid w:val="003A49EC"/>
    <w:rsid w:val="003C3BFB"/>
    <w:rsid w:val="00406183"/>
    <w:rsid w:val="00471D75"/>
    <w:rsid w:val="005306C0"/>
    <w:rsid w:val="005F016C"/>
    <w:rsid w:val="00657876"/>
    <w:rsid w:val="006A05FA"/>
    <w:rsid w:val="00920515"/>
    <w:rsid w:val="00981F20"/>
    <w:rsid w:val="00A00887"/>
    <w:rsid w:val="00A04930"/>
    <w:rsid w:val="00A129D8"/>
    <w:rsid w:val="00AF1A30"/>
    <w:rsid w:val="00B46F87"/>
    <w:rsid w:val="00B8197C"/>
    <w:rsid w:val="00BA56F5"/>
    <w:rsid w:val="00C47200"/>
    <w:rsid w:val="00C72FD7"/>
    <w:rsid w:val="00E4352C"/>
    <w:rsid w:val="00ED1625"/>
    <w:rsid w:val="00EF3328"/>
    <w:rsid w:val="00FC4C2B"/>
    <w:rsid w:val="3A680BA8"/>
    <w:rsid w:val="440E6E44"/>
    <w:rsid w:val="674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  <w:shd w:val="clear" w:color="auto" w:fill="auto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108</Words>
  <Characters>112</Characters>
  <Lines>1</Lines>
  <Paragraphs>1</Paragraphs>
  <TotalTime>11</TotalTime>
  <ScaleCrop>false</ScaleCrop>
  <LinksUpToDate>false</LinksUpToDate>
  <CharactersWithSpaces>170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2019-12-11T02:52:00Z</dcterms:created>
  <dc:creator>黄少军</dc:creator>
  <cp:lastModifiedBy>组织人事处</cp:lastModifiedBy>
  <dcterms:modified xsi:type="dcterms:W3CDTF">2025-11-05T00:45:06Z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12340E401EE34DCDAFF86E5593421C6F_12</vt:lpwstr>
  </property>
  <property fmtid="{D5CDD505-2E9C-101B-9397-08002B2CF9AE}" pid="4" name="KSOTemplateDocerSaveRecord">
    <vt:lpwstr>eyJoZGlkIjoiMDVjMmUwOWU0MWU3YmRjNTE0MzgzMWM2YmY0MDMyNTkiLCJ1c2VySWQiOiIxNjUxMTEwODczIn0=</vt:lpwstr>
  </property>
</Properties>
</file>