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outlineLv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“大美壮乡 森情绿韵”广西森林草原湿地摄影和微视频大赛评选结果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一、摄影</w:t>
      </w:r>
      <w:r>
        <w:rPr>
          <w:rFonts w:hint="eastAsia" w:ascii="Times New Roman" w:hAnsi="Times New Roman" w:eastAsia="黑体" w:cs="Times New Roman"/>
          <w:lang w:val="en-US" w:eastAsia="zh-CN"/>
        </w:rPr>
        <w:t>系列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1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（一）金奖（1幅）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  金奖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黄云清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《高山草原》组照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eastAsia="楷体_GB2312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1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（二）银奖（</w:t>
      </w:r>
      <w:r>
        <w:rPr>
          <w:rFonts w:hint="eastAsia" w:eastAsia="楷体_GB2312" w:cs="Times New Roman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lang w:val="en-US" w:eastAsia="zh-CN"/>
        </w:rPr>
        <w:t>幅）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  银奖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黄杰斌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《叶猴闹春》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  银奖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兰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宁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《森林病虫害防治》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  银奖  颜  忠  《森林卫士》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eastAsia="楷体_GB2312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1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（三）铜奖（</w:t>
      </w:r>
      <w:r>
        <w:rPr>
          <w:rFonts w:hint="eastAsia" w:eastAsia="楷体_GB2312" w:cs="Times New Roman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lang w:val="en-US" w:eastAsia="zh-CN"/>
        </w:rPr>
        <w:t>幅）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  铜奖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龙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涛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《与林为伴》</w:t>
      </w:r>
      <w:r>
        <w:rPr>
          <w:rFonts w:hint="eastAsia" w:cs="Times New Roman"/>
          <w:lang w:val="en-US" w:eastAsia="zh-CN"/>
        </w:rPr>
        <w:t>组照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  铜奖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姚广平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《千年连理榕》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  铜奖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农正权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《弄岗兰影》</w:t>
      </w:r>
      <w:r>
        <w:rPr>
          <w:rFonts w:hint="eastAsia" w:cs="Times New Roman"/>
          <w:lang w:val="en-US" w:eastAsia="zh-CN"/>
        </w:rPr>
        <w:t>组照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  铜奖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劳永靖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《湿地濒危珍贵植物——水性杨花》组照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cs="Times New Roman"/>
          <w:lang w:val="en-US" w:eastAsia="zh-CN"/>
        </w:rPr>
        <w:t>5  铜奖  蒙  森  《绿城晨曦》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eastAsia="楷体_GB2312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1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（四）优秀奖（20幅）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颜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忠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《原始森林里的精灵们》组照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刘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峥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《德天瀑布冬游热 游客纷至赏景来》</w:t>
      </w:r>
      <w:r>
        <w:rPr>
          <w:rFonts w:hint="eastAsia" w:cs="Times New Roman"/>
          <w:lang w:val="en-US" w:eastAsia="zh-CN"/>
        </w:rPr>
        <w:t>组照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陈传镕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《富川白面寨金丝楠木林》组照 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陈小川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《红树林的生物多样性》组照  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陈远亮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《瑶山鳄晰》</w:t>
      </w:r>
      <w:r>
        <w:rPr>
          <w:rFonts w:hint="eastAsia" w:cs="Times New Roman"/>
          <w:lang w:val="en-US" w:eastAsia="zh-CN"/>
        </w:rPr>
        <w:t>组照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赖守强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《三江处处是茶园》组照  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梁成明 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《印象会仙湿地旅游》组照 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梁圣然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《湖光山色 风光美》组照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龙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涛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</w:t>
      </w:r>
      <w:r>
        <w:rPr>
          <w:rFonts w:hint="eastAsia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林下灵芝</w:t>
      </w:r>
      <w:r>
        <w:rPr>
          <w:rFonts w:hint="eastAsia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富农家》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班华东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《左右为难》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陈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标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《新家园》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陈映帆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《绿满桂山》</w:t>
      </w:r>
      <w:r>
        <w:rPr>
          <w:rFonts w:hint="default" w:ascii="Times New Roman" w:hAnsi="Times New Roman" w:cs="Times New Roman"/>
          <w:lang w:val="en-US" w:eastAsia="zh-CN"/>
        </w:rPr>
        <w:tab/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13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陈元湘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《壮乡和谐生态美》 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14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黄河畅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《森林天路》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黄勇士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《俯瞰</w:t>
      </w:r>
      <w:r>
        <w:rPr>
          <w:rFonts w:hint="eastAsia" w:cs="Times New Roman"/>
          <w:lang w:val="en-US" w:eastAsia="zh-CN"/>
        </w:rPr>
        <w:t>响</w:t>
      </w:r>
      <w:r>
        <w:rPr>
          <w:rFonts w:hint="default" w:ascii="Times New Roman" w:hAnsi="Times New Roman" w:cs="Times New Roman"/>
          <w:lang w:val="en-US" w:eastAsia="zh-CN"/>
        </w:rPr>
        <w:t xml:space="preserve">水洞地下河天窗》 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16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劳百恒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《蛇雕》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李一民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《油茶地里说丰年》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18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龙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涛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《林场采种忙》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19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韦伟海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《小树苗孕育绿色产业大希望》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陆志友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《冬之晨》   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二、</w:t>
      </w:r>
      <w:r>
        <w:rPr>
          <w:rFonts w:hint="eastAsia" w:eastAsia="黑体" w:cs="Times New Roman"/>
          <w:lang w:val="en-US" w:eastAsia="zh-CN"/>
        </w:rPr>
        <w:t>微</w:t>
      </w:r>
      <w:r>
        <w:rPr>
          <w:rFonts w:hint="default" w:ascii="Times New Roman" w:hAnsi="Times New Roman" w:eastAsia="黑体" w:cs="Times New Roman"/>
          <w:lang w:val="en-US" w:eastAsia="zh-CN"/>
        </w:rPr>
        <w:t>视频</w:t>
      </w:r>
      <w:r>
        <w:rPr>
          <w:rFonts w:hint="eastAsia" w:ascii="Times New Roman" w:hAnsi="Times New Roman" w:eastAsia="黑体" w:cs="Times New Roman"/>
          <w:lang w:val="en-US" w:eastAsia="zh-CN"/>
        </w:rPr>
        <w:t>系列</w:t>
      </w:r>
      <w:r>
        <w:rPr>
          <w:rFonts w:hint="default" w:ascii="Times New Roman" w:hAnsi="Times New Roman" w:eastAsia="黑体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1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（一）金奖（1件）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金奖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广西壮族自治区林业勘测设计院 《中国岩溶地区最高树》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1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（二）银奖（2件）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银奖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广西野生动物保护协会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《你好，东黑冠长臂猿》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银奖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覃子蕴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</w:t>
      </w:r>
      <w:r>
        <w:rPr>
          <w:rFonts w:hint="eastAsia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害虫杀手</w:t>
      </w:r>
      <w:r>
        <w:rPr>
          <w:rFonts w:hint="eastAsia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出山记》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eastAsia="楷体_GB2312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1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（三）铜奖（</w:t>
      </w:r>
      <w:r>
        <w:rPr>
          <w:rFonts w:hint="eastAsia" w:eastAsia="楷体_GB2312" w:cs="Times New Roman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lang w:val="en-US" w:eastAsia="zh-CN"/>
        </w:rPr>
        <w:t>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铜奖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刘多敏、刘慧、黎富彤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《用一生热爱 守一方青山》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铜奖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班华东 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《绿色天峨 美丽飞羽》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铜奖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张恒皓、赵嘉亮、邓书夏、彭湖、沈元芬、张荣兴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《家园》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1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（四）优秀奖（</w:t>
      </w:r>
      <w:r>
        <w:rPr>
          <w:rFonts w:hint="eastAsia" w:eastAsia="楷体_GB2312" w:cs="Times New Roman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lang w:val="en-US" w:eastAsia="zh-CN"/>
        </w:rPr>
        <w:t>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欧元福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《漓江森情乌桕滩》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广西野生动物保护协会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《你好，冠斑犀鸟》 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优秀奖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谭瑞军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《落霞与孤鹜齐飞，秋水共长天一色》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优秀奖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广西壮族自治区陆生野生动物救护研究与疫源疫病监测中心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《广西野生动物“五宝”——好家园 广西美》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何霄洁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《山清水秀 大美广西》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朱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智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《湿地精灵》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韦环宇</w:t>
      </w:r>
      <w:r>
        <w:rPr>
          <w:rFonts w:hint="eastAsia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刘小凤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《广西东门林场消防队》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广西壮族自治区国有三门江林场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《绿色文明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向绿而行》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余平福、覃伟、陈映帆、罗梦娴、马小娟、岑海思、黎敏、何丽霞、王佑杰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《壮美桂山》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优秀奖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周清华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《大美南山》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lang w:val="en-US" w:eastAsia="zh-CN"/>
        </w:rPr>
        <w:t>优秀组织奖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1  </w:t>
      </w:r>
      <w:r>
        <w:rPr>
          <w:rFonts w:hint="default" w:ascii="Times New Roman" w:hAnsi="Times New Roman" w:cs="Times New Roman"/>
          <w:lang w:val="en-US" w:eastAsia="zh-CN"/>
        </w:rPr>
        <w:t>广西生态工程职业技术学院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2  </w:t>
      </w:r>
      <w:r>
        <w:rPr>
          <w:rFonts w:hint="default" w:ascii="Times New Roman" w:hAnsi="Times New Roman" w:cs="Times New Roman"/>
          <w:lang w:val="en-US" w:eastAsia="zh-CN"/>
        </w:rPr>
        <w:t>广西中林国控投资有限公司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3  </w:t>
      </w:r>
      <w:r>
        <w:rPr>
          <w:rFonts w:hint="default" w:ascii="Times New Roman" w:hAnsi="Times New Roman" w:cs="Times New Roman"/>
          <w:lang w:val="en-US" w:eastAsia="zh-CN"/>
        </w:rPr>
        <w:t>广西国有钦廉林场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4  </w:t>
      </w:r>
      <w:r>
        <w:rPr>
          <w:rFonts w:hint="default" w:ascii="Times New Roman" w:hAnsi="Times New Roman" w:cs="Times New Roman"/>
          <w:lang w:val="en-US" w:eastAsia="zh-CN"/>
        </w:rPr>
        <w:t>广西国有三门江林场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5  </w:t>
      </w:r>
      <w:r>
        <w:rPr>
          <w:rFonts w:hint="default" w:ascii="Times New Roman" w:hAnsi="Times New Roman" w:cs="Times New Roman"/>
          <w:lang w:val="en-US" w:eastAsia="zh-CN"/>
        </w:rPr>
        <w:t>广西国有六万林场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1">
      <wne:acd wne:acdName="acd0"/>
    </wne:keymap>
    <wne:keymap wne:kcmPrimary="0651">
      <wne:acd wne:acdName="acd1"/>
    </wne:keymap>
  </wne:keymaps>
  <wne:acds>
    <wne:acd wne:argValue="AQAAAAEA" wne:acdName="acd0" wne:fciIndexBasedOn="0065"/>
    <wne:acd wne:argValue="AQAAAAI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MDQzMTZiNjY5YTNhZGIwN2ExNTRhOTgyZDk0MGEifQ=="/>
  </w:docVars>
  <w:rsids>
    <w:rsidRoot w:val="00000000"/>
    <w:rsid w:val="01432813"/>
    <w:rsid w:val="01791380"/>
    <w:rsid w:val="028E7932"/>
    <w:rsid w:val="037A1943"/>
    <w:rsid w:val="07291AA9"/>
    <w:rsid w:val="08D062B9"/>
    <w:rsid w:val="09832E5D"/>
    <w:rsid w:val="0AF3162B"/>
    <w:rsid w:val="0B3951F5"/>
    <w:rsid w:val="0C693A8A"/>
    <w:rsid w:val="0D5D35DB"/>
    <w:rsid w:val="112C0451"/>
    <w:rsid w:val="15F129C7"/>
    <w:rsid w:val="21342B48"/>
    <w:rsid w:val="21F065B2"/>
    <w:rsid w:val="291413F0"/>
    <w:rsid w:val="2F661992"/>
    <w:rsid w:val="309C33F0"/>
    <w:rsid w:val="30A0554F"/>
    <w:rsid w:val="30A431D7"/>
    <w:rsid w:val="32991C27"/>
    <w:rsid w:val="36694FE9"/>
    <w:rsid w:val="37F423C3"/>
    <w:rsid w:val="3EC51B03"/>
    <w:rsid w:val="3FD44E6D"/>
    <w:rsid w:val="411E0097"/>
    <w:rsid w:val="41B229A9"/>
    <w:rsid w:val="447E741E"/>
    <w:rsid w:val="4F7BE425"/>
    <w:rsid w:val="54FC17F6"/>
    <w:rsid w:val="55BD1312"/>
    <w:rsid w:val="56995CCB"/>
    <w:rsid w:val="58062AF7"/>
    <w:rsid w:val="58630E60"/>
    <w:rsid w:val="598D5051"/>
    <w:rsid w:val="5A2015A9"/>
    <w:rsid w:val="615570C2"/>
    <w:rsid w:val="63A413E3"/>
    <w:rsid w:val="64B807AA"/>
    <w:rsid w:val="67FF3EBA"/>
    <w:rsid w:val="68416641"/>
    <w:rsid w:val="68F7AC16"/>
    <w:rsid w:val="739D5922"/>
    <w:rsid w:val="74705501"/>
    <w:rsid w:val="751F6845"/>
    <w:rsid w:val="75911842"/>
    <w:rsid w:val="77861FAA"/>
    <w:rsid w:val="7AD27BFA"/>
    <w:rsid w:val="7BAB4D64"/>
    <w:rsid w:val="7E464D80"/>
    <w:rsid w:val="7F897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next w:val="4"/>
    <w:qFormat/>
    <w:uiPriority w:val="0"/>
    <w:pPr>
      <w:keepNext w:val="0"/>
      <w:keepLines w:val="0"/>
      <w:widowControl w:val="0"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5">
    <w:name w:val="heading 2"/>
    <w:next w:val="3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jc w:val="both"/>
      <w:outlineLvl w:val="1"/>
    </w:pPr>
    <w:rPr>
      <w:rFonts w:ascii="Times New Roman" w:hAnsi="Times New Roman" w:eastAsia="黑体" w:cs="Times New Roman"/>
      <w:sz w:val="32"/>
    </w:rPr>
  </w:style>
  <w:style w:type="paragraph" w:styleId="6">
    <w:name w:val="heading 3"/>
    <w:basedOn w:val="1"/>
    <w:next w:val="1"/>
    <w:link w:val="10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kern w:val="2"/>
      <w:sz w:val="32"/>
      <w:szCs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3 Char"/>
    <w:link w:val="6"/>
    <w:qFormat/>
    <w:uiPriority w:val="0"/>
    <w:rPr>
      <w:rFonts w:ascii="Times New Roman" w:hAnsi="Times New Roman" w:eastAsia="楷体_GB2312"/>
      <w:kern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2022-04-24T16:25:00Z</dcterms:created>
  <dc:creator>Administrator</dc:creator>
  <cp:lastModifiedBy>马径斯</cp:lastModifiedBy>
  <dcterms:modified xsi:type="dcterms:W3CDTF">2024-07-15T17:22:02Z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43F7E28AC6E24B49A365291699B11914_13</vt:lpwstr>
  </property>
</Properties>
</file>