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2021年申报广西科技奖励项目公示</w:t>
      </w:r>
    </w:p>
    <w:p>
      <w:pPr>
        <w:spacing w:before="624" w:beforeLines="200" w:after="156" w:afterLines="50" w:line="240" w:lineRule="auto"/>
        <w:jc w:val="left"/>
        <w:rPr>
          <w:rFonts w:eastAsia="仿宋_GB2312"/>
          <w:bCs/>
          <w:sz w:val="24"/>
        </w:rPr>
      </w:pPr>
      <w:r>
        <w:rPr>
          <w:rFonts w:hint="eastAsia" w:ascii="黑体" w:hAnsi="黑体" w:eastAsia="黑体"/>
          <w:b/>
          <w:sz w:val="30"/>
          <w:szCs w:val="30"/>
        </w:rPr>
        <w:t>成果名称：主要</w:t>
      </w:r>
      <w:r>
        <w:rPr>
          <w:rFonts w:ascii="黑体" w:hAnsi="黑体" w:eastAsia="黑体"/>
          <w:b/>
          <w:sz w:val="30"/>
          <w:szCs w:val="30"/>
        </w:rPr>
        <w:t>桉树良种创制及高效培育技术与产业化</w:t>
      </w:r>
    </w:p>
    <w:p>
      <w:pPr>
        <w:spacing w:before="624" w:beforeLines="200" w:after="156" w:afterLines="50" w:line="240" w:lineRule="auto"/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报奖类别：科学技术进步奖产业创新类</w:t>
      </w:r>
    </w:p>
    <w:p>
      <w:pPr>
        <w:spacing w:before="312" w:beforeLines="100" w:line="360" w:lineRule="auto"/>
        <w:jc w:val="center"/>
        <w:outlineLvl w:val="1"/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一、候选个人及候选单位</w:t>
      </w:r>
    </w:p>
    <w:tbl>
      <w:tblPr>
        <w:tblStyle w:val="7"/>
        <w:tblW w:w="105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81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候选个人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（主要完成人）</w:t>
            </w:r>
          </w:p>
        </w:tc>
        <w:tc>
          <w:tcPr>
            <w:tcW w:w="8122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eastAsia="仿宋_GB2312"/>
                <w:sz w:val="24"/>
              </w:rPr>
              <w:t>谢耀坚</w:t>
            </w:r>
            <w:r>
              <w:rPr>
                <w:rFonts w:hint="eastAsia" w:eastAsia="仿宋_GB2312"/>
                <w:sz w:val="24"/>
              </w:rPr>
              <w:t>、陈健波、</w:t>
            </w:r>
            <w:r>
              <w:rPr>
                <w:rFonts w:hint="eastAsia" w:eastAsia="仿宋_GB2312"/>
                <w:bCs/>
                <w:sz w:val="24"/>
                <w:szCs w:val="21"/>
              </w:rPr>
              <w:t>邱炳发、李昌荣、陈少雄、兰俊、罗建中、唐庆兰、周维、白卫国、任世奇、陈帅飞、杜阿朋、</w:t>
            </w:r>
            <w:r>
              <w:rPr>
                <w:rFonts w:hint="eastAsia" w:ascii="仿宋_GB2312" w:hAnsi="仿宋" w:eastAsia="仿宋_GB2312"/>
                <w:bCs/>
                <w:sz w:val="24"/>
                <w:szCs w:val="21"/>
              </w:rPr>
              <w:t>王建忠、苏勇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候选组织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（主要完成单位）</w:t>
            </w:r>
          </w:p>
        </w:tc>
        <w:tc>
          <w:tcPr>
            <w:tcW w:w="8122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广西壮族自治区林业科学研究院、</w:t>
            </w:r>
            <w:r>
              <w:rPr>
                <w:rFonts w:eastAsia="仿宋_GB2312"/>
                <w:sz w:val="24"/>
              </w:rPr>
              <w:t>国家林业和草原局桉树研究开发中心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广西壮族自治区国有东门林场</w:t>
            </w:r>
            <w:r>
              <w:rPr>
                <w:rFonts w:hint="eastAsia" w:eastAsia="仿宋_GB2312"/>
                <w:sz w:val="24"/>
              </w:rPr>
              <w:t>、广西林业集团有限公司、</w:t>
            </w:r>
            <w:r>
              <w:rPr>
                <w:rFonts w:eastAsia="仿宋_GB2312"/>
                <w:sz w:val="24"/>
              </w:rPr>
              <w:t>广西八桂林木花卉种苗股份有限公司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广西壮族自治区国有高峰林场</w:t>
            </w:r>
            <w:r>
              <w:rPr>
                <w:rFonts w:hint="eastAsia" w:eastAsia="仿宋_GB2312"/>
                <w:sz w:val="24"/>
              </w:rPr>
              <w:t>、广西壮族自治区国有派阳山林场、</w:t>
            </w:r>
            <w:r>
              <w:rPr>
                <w:rFonts w:eastAsia="仿宋_GB2312"/>
                <w:sz w:val="24"/>
              </w:rPr>
              <w:t>广西壮族自治区国有七坡林场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auto"/>
        <w:outlineLvl w:val="1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lang w:val="en-US" w:eastAsia="zh-CN"/>
        </w:rPr>
        <w:t>二</w:t>
      </w:r>
      <w:r>
        <w:rPr>
          <w:rFonts w:hint="eastAsia" w:ascii="黑体" w:hAnsi="黑体" w:eastAsia="黑体" w:cs="黑体"/>
          <w:bCs/>
          <w:sz w:val="28"/>
        </w:rPr>
        <w:t>、</w:t>
      </w:r>
      <w:r>
        <w:rPr>
          <w:rFonts w:hint="eastAsia" w:ascii="黑体" w:hAnsi="黑体" w:eastAsia="黑体" w:cs="黑体"/>
          <w:sz w:val="28"/>
        </w:rPr>
        <w:t>提名意见</w:t>
      </w:r>
      <w:r>
        <w:rPr>
          <w:rFonts w:ascii="宋体" w:hAnsi="宋体" w:eastAsia="宋体"/>
          <w:sz w:val="24"/>
        </w:rPr>
        <w:t xml:space="preserve">                                      </w:t>
      </w:r>
    </w:p>
    <w:tbl>
      <w:tblPr>
        <w:tblStyle w:val="7"/>
        <w:tblW w:w="99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482"/>
        <w:gridCol w:w="1397"/>
        <w:gridCol w:w="26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 名 者</w:t>
            </w:r>
          </w:p>
        </w:tc>
        <w:tc>
          <w:tcPr>
            <w:tcW w:w="856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广西壮族自治区林业局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448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广西南宁市青秀区云景路21号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530022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 系 人</w:t>
            </w:r>
          </w:p>
        </w:tc>
        <w:tc>
          <w:tcPr>
            <w:tcW w:w="448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陈雅云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0771-6783850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448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415433458@qq.com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传    真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9950" w:type="dxa"/>
            <w:gridSpan w:val="4"/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提名意见：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根据《广西科学技术奖励办法》《广西科学技术奖励办法实施细则》相关规定，提名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</w:rPr>
              <w:t>该个人、组织为科学技术进步奖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  <w:u w:val="single"/>
                <w:lang w:val="en-US" w:eastAsia="zh-CN"/>
              </w:rPr>
              <w:t>一</w:t>
            </w:r>
            <w:r>
              <w:rPr>
                <w:rFonts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</w:rPr>
              <w:t>等奖候选个人、候选组织。</w:t>
            </w:r>
          </w:p>
          <w:p>
            <w:pPr>
              <w:tabs>
                <w:tab w:val="left" w:pos="726"/>
              </w:tabs>
              <w:rPr>
                <w:rFonts w:ascii="宋体" w:hAnsi="宋体" w:eastAsia="宋体"/>
                <w:b/>
                <w:bCs/>
                <w:strike/>
                <w:sz w:val="24"/>
                <w:szCs w:val="24"/>
              </w:rPr>
            </w:pPr>
          </w:p>
        </w:tc>
      </w:tr>
    </w:tbl>
    <w:p>
      <w:pPr>
        <w:spacing w:line="390" w:lineRule="exact"/>
        <w:jc w:val="center"/>
        <w:outlineLvl w:val="1"/>
        <w:rPr>
          <w:rFonts w:ascii="黑体" w:hAnsi="黑体" w:eastAsia="黑体"/>
          <w:b/>
          <w:sz w:val="30"/>
          <w:szCs w:val="30"/>
        </w:rPr>
      </w:pPr>
    </w:p>
    <w:p>
      <w:pPr>
        <w:spacing w:line="390" w:lineRule="exact"/>
        <w:jc w:val="center"/>
        <w:outlineLvl w:val="1"/>
        <w:rPr>
          <w:rFonts w:eastAsia="方正黑体_GBK"/>
          <w:sz w:val="28"/>
        </w:rPr>
      </w:pPr>
      <w:r>
        <w:rPr>
          <w:rFonts w:hint="eastAsia" w:eastAsia="黑体"/>
          <w:sz w:val="28"/>
          <w:lang w:val="en-US" w:eastAsia="zh-CN"/>
        </w:rPr>
        <w:t>三</w:t>
      </w:r>
      <w:r>
        <w:rPr>
          <w:rFonts w:eastAsia="黑体"/>
          <w:sz w:val="28"/>
        </w:rPr>
        <w:t>、主要知识产权和标准规范等目录</w:t>
      </w:r>
    </w:p>
    <w:tbl>
      <w:tblPr>
        <w:tblStyle w:val="7"/>
        <w:tblW w:w="586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148"/>
        <w:gridCol w:w="1155"/>
        <w:gridCol w:w="896"/>
        <w:gridCol w:w="770"/>
        <w:gridCol w:w="898"/>
        <w:gridCol w:w="979"/>
        <w:gridCol w:w="1242"/>
        <w:gridCol w:w="709"/>
        <w:gridCol w:w="7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知识产权（标准）类别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知识产权（标准）具体名称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国家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（地区）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授权号（标准编号）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授权（标准发布）日期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证书编号（标准批准发布部门）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权利人（标准起草单位）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发明人（标准起草人）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发明专利（标准）有效状态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广西单位是否为原始权利人、起草人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林木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良种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东门尾巨桉无性系DH32-29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国S-SC-EU-001-2011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2011-12-30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（2011）第01号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广西壮族自治区国有东门林场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left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授权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林木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良种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桉树广林巨尾桉9号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桂 S-SC-EGU-023-2011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2011-12-31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（桂SY）第023号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left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授权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林木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良种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东门尾巨桉杂种无性系系列（DH30-1号、DH33-9号、DH32-11号、DH32-13号、DH32-22号、DH32-26号、DH32-27号、DH32-28号）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桂 S-SC-EGU-001-2004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2005-04-04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（桂SY）第001号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广西壮族自治区国有东门林场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left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left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林木</w:t>
            </w:r>
          </w:p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良种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广林柳窿桉9号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桂 S-SC-ESE002-2009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2009-12-31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（桂SY）第002号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left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授权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林木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良种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东门尾园桉杂种无性系系列（DH179-1号、DH186-1号、DH101-2号、DH198-3号、DH167-2号）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桂</w:t>
            </w:r>
            <w:r>
              <w:rPr>
                <w:kern w:val="0"/>
                <w:sz w:val="18"/>
                <w:szCs w:val="18"/>
              </w:rPr>
              <w:t xml:space="preserve"> S- SC- EUT- 002- 2004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2005-04-04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（桂SY）第002号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广西壮族自治区国有东门林场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left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授权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植物新品种权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新桉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01</w:t>
            </w:r>
            <w:r>
              <w:rPr>
                <w:kern w:val="0"/>
                <w:sz w:val="18"/>
                <w:szCs w:val="18"/>
              </w:rPr>
              <w:t>400</w:t>
            </w: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2014-06-27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第806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国家林业局桉树研究中心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left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谢耀坚、罗建中、卢万鸿、林彦、高丽琼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授权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植物新品种权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新桉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01</w:t>
            </w:r>
            <w:r>
              <w:rPr>
                <w:kern w:val="0"/>
                <w:sz w:val="18"/>
                <w:szCs w:val="18"/>
              </w:rPr>
              <w:t>400</w:t>
            </w:r>
            <w:r>
              <w:rPr>
                <w:rFonts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2014-06-27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第808号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国家林业局桉树研究中心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left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罗建中、谢耀坚、卢万鸿、林彦、高丽琼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授权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行业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桉树速生丰产林生产技术规程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LY/T 1775-2008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2008-09-03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广西壮族自治区林业科学研究院、广西林学会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项东云、陈健波、申文辉、叶露、凌绍明、唐庆兰、刘建、姚瑞玲、周维、梁瑞龙、黄开勇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行业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桉树中大径材培育技术规程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LYT 2965-2018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2018-06-01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陈健波、项东云、李昌荣、唐庆兰、任世奇、邓紫宇、郭东强、周维、兰俊、刘媛、刘运华、卢翠香、苏勇、莫继有、伍琪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left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一种尾巨桉</w:t>
            </w:r>
            <w:r>
              <w:rPr>
                <w:sz w:val="18"/>
                <w:szCs w:val="18"/>
              </w:rPr>
              <w:t xml:space="preserve">DH32-28 </w:t>
            </w:r>
            <w:r>
              <w:rPr>
                <w:rFonts w:hint="eastAsia"/>
                <w:sz w:val="18"/>
                <w:szCs w:val="18"/>
              </w:rPr>
              <w:t>品种的组培快繁方法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ZL201410590353.1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2016-02-03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</w:t>
            </w:r>
            <w:r>
              <w:rPr>
                <w:kern w:val="0"/>
                <w:sz w:val="18"/>
                <w:szCs w:val="18"/>
              </w:rPr>
              <w:t xml:space="preserve">1941015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号</w:t>
            </w:r>
          </w:p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left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广西壮族自治区国有东门林场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left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苏勇、陈德文、梁廷辉、沈云、莫继有、庞</w:t>
            </w:r>
          </w:p>
          <w:p>
            <w:pPr>
              <w:adjustRightInd w:val="0"/>
              <w:jc w:val="left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贞武、黄全东、吴兵、梁秀莉、陈允春、韦</w:t>
            </w:r>
          </w:p>
          <w:p>
            <w:pPr>
              <w:adjustRightInd w:val="0"/>
              <w:jc w:val="left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炳俭、付淼、吴满芬、俸荣娣、邓冬丽、龚卫新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授权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一种尾巨桉</w:t>
            </w:r>
            <w:r>
              <w:rPr>
                <w:kern w:val="0"/>
                <w:sz w:val="18"/>
                <w:szCs w:val="18"/>
              </w:rPr>
              <w:t xml:space="preserve">DH32-26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品种的组培快繁方法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ZL201410590818.3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2016-08-17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</w:t>
            </w:r>
            <w:r>
              <w:rPr>
                <w:kern w:val="0"/>
                <w:sz w:val="18"/>
                <w:szCs w:val="18"/>
              </w:rPr>
              <w:t xml:space="preserve">2173921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广西壮族自治区国有东门林场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left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苏勇、陈德文、陈允春、韦炳俭、黄全东、</w:t>
            </w:r>
          </w:p>
          <w:p>
            <w:pPr>
              <w:adjustRightInd w:val="0"/>
              <w:jc w:val="left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沈云、庞贞武、梁秀莉、吴兵、吴满芬、俸</w:t>
            </w:r>
          </w:p>
          <w:p>
            <w:pPr>
              <w:adjustRightInd w:val="0"/>
              <w:jc w:val="left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荣娣、龚卫新、邓冬丽、付淼、吕华丽、唐</w:t>
            </w:r>
          </w:p>
          <w:p>
            <w:pPr>
              <w:adjustRightInd w:val="0"/>
              <w:jc w:val="left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再生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授权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论文名称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刊名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作者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年卷页码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(xx年xx卷xx页)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发表时间（年月 日）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通讯作者（含共同）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第一作者(含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共同)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署名单位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广西单位是否</w:t>
            </w:r>
            <w:r>
              <w:rPr>
                <w:rFonts w:hint="eastAsia"/>
                <w:b/>
                <w:bCs/>
                <w:sz w:val="18"/>
                <w:szCs w:val="18"/>
              </w:rPr>
              <w:t>署名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Botryosphaeriac</w:t>
            </w:r>
            <w:r>
              <w:rPr>
                <w:rFonts w:hint="eastAsia"/>
                <w:i/>
                <w:kern w:val="0"/>
                <w:sz w:val="18"/>
                <w:szCs w:val="18"/>
              </w:rPr>
              <w:t>-</w:t>
            </w:r>
            <w:r>
              <w:rPr>
                <w:i/>
                <w:kern w:val="0"/>
                <w:sz w:val="18"/>
                <w:szCs w:val="18"/>
              </w:rPr>
              <w:t>eae</w:t>
            </w:r>
            <w:r>
              <w:rPr>
                <w:kern w:val="0"/>
                <w:sz w:val="18"/>
                <w:szCs w:val="18"/>
              </w:rPr>
              <w:t xml:space="preserve"> from </w:t>
            </w:r>
            <w:r>
              <w:rPr>
                <w:i/>
                <w:kern w:val="0"/>
                <w:sz w:val="18"/>
                <w:szCs w:val="18"/>
              </w:rPr>
              <w:t>Eucalyptus</w:t>
            </w:r>
            <w:r>
              <w:rPr>
                <w:kern w:val="0"/>
                <w:sz w:val="18"/>
                <w:szCs w:val="18"/>
              </w:rPr>
              <w:t xml:space="preserve"> plantations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and adjacent plants in China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Persoonia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李国清、刘菲菲、李洁琼、刘倩丽、陈帅飞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2018,40: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63-95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2018年10月21日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陈帅飞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李国清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国家林业和草原局桉树研究开发中心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B70F7"/>
    <w:rsid w:val="00006323"/>
    <w:rsid w:val="00032D74"/>
    <w:rsid w:val="00122718"/>
    <w:rsid w:val="00125017"/>
    <w:rsid w:val="00141A98"/>
    <w:rsid w:val="00187496"/>
    <w:rsid w:val="00323E3D"/>
    <w:rsid w:val="003777EC"/>
    <w:rsid w:val="004678F4"/>
    <w:rsid w:val="004A392C"/>
    <w:rsid w:val="004A673E"/>
    <w:rsid w:val="004E1C04"/>
    <w:rsid w:val="005F363A"/>
    <w:rsid w:val="006B71AA"/>
    <w:rsid w:val="006F438E"/>
    <w:rsid w:val="00742075"/>
    <w:rsid w:val="00783081"/>
    <w:rsid w:val="007B336A"/>
    <w:rsid w:val="008653A1"/>
    <w:rsid w:val="00874849"/>
    <w:rsid w:val="008833F8"/>
    <w:rsid w:val="00887F2C"/>
    <w:rsid w:val="008A4358"/>
    <w:rsid w:val="00944689"/>
    <w:rsid w:val="009549C8"/>
    <w:rsid w:val="009D5EE8"/>
    <w:rsid w:val="009F1FE5"/>
    <w:rsid w:val="00A26C85"/>
    <w:rsid w:val="00A95015"/>
    <w:rsid w:val="00B04B87"/>
    <w:rsid w:val="00BD52E3"/>
    <w:rsid w:val="00BF1892"/>
    <w:rsid w:val="00BF24DB"/>
    <w:rsid w:val="00C26A68"/>
    <w:rsid w:val="00C71E78"/>
    <w:rsid w:val="00CB03E9"/>
    <w:rsid w:val="00D16E3C"/>
    <w:rsid w:val="00DB54C3"/>
    <w:rsid w:val="00DC675D"/>
    <w:rsid w:val="00EB6C1A"/>
    <w:rsid w:val="00F012AC"/>
    <w:rsid w:val="06D062AA"/>
    <w:rsid w:val="08DD05B0"/>
    <w:rsid w:val="10EC6FE2"/>
    <w:rsid w:val="23434EFD"/>
    <w:rsid w:val="2B957CA9"/>
    <w:rsid w:val="37913A4C"/>
    <w:rsid w:val="3F521F34"/>
    <w:rsid w:val="462B1522"/>
    <w:rsid w:val="4BDC611E"/>
    <w:rsid w:val="4CAE09A3"/>
    <w:rsid w:val="51395EE5"/>
    <w:rsid w:val="57C80534"/>
    <w:rsid w:val="57EF769A"/>
    <w:rsid w:val="725E5564"/>
    <w:rsid w:val="768177BA"/>
    <w:rsid w:val="79EB7DBF"/>
    <w:rsid w:val="7A8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2">
    <w:name w:val="批注文字 Char"/>
    <w:basedOn w:val="8"/>
    <w:link w:val="2"/>
    <w:uiPriority w:val="0"/>
    <w:rPr>
      <w:kern w:val="2"/>
      <w:sz w:val="21"/>
      <w:szCs w:val="24"/>
    </w:rPr>
  </w:style>
  <w:style w:type="character" w:customStyle="1" w:styleId="13">
    <w:name w:val="批注主题 Char"/>
    <w:basedOn w:val="12"/>
    <w:link w:val="6"/>
    <w:uiPriority w:val="0"/>
    <w:rPr>
      <w:b/>
      <w:bCs/>
      <w:kern w:val="2"/>
      <w:sz w:val="21"/>
      <w:szCs w:val="24"/>
    </w:rPr>
  </w:style>
  <w:style w:type="character" w:customStyle="1" w:styleId="14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3</Pages>
  <Words>284</Words>
  <Characters>1619</Characters>
  <Lines>13</Lines>
  <Paragraphs>3</Paragraphs>
  <TotalTime>2</TotalTime>
  <ScaleCrop>false</ScaleCrop>
  <LinksUpToDate>false</LinksUpToDate>
  <CharactersWithSpaces>1900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2021-06-21T02:19:00Z</dcterms:created>
  <dc:creator>Administrator</dc:creator>
  <cp:lastModifiedBy>科技管理办公室</cp:lastModifiedBy>
  <cp:lastPrinted>2021-06-22T09:16:00Z</cp:lastPrinted>
  <dcterms:modified xsi:type="dcterms:W3CDTF">2021-07-07T08:07:32Z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ED286C9BE00A4F72B5C815B1C47504A6</vt:lpwstr>
  </property>
</Properties>
</file>